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2C707" w14:textId="31AFD500" w:rsidR="00264FE5" w:rsidRPr="00B86C47" w:rsidRDefault="00264FE5" w:rsidP="00F46584">
      <w:pPr>
        <w:rPr>
          <w:rFonts w:ascii="Times New Roman" w:hAnsi="Times New Roman" w:cs="Times New Roman"/>
          <w:color w:val="C00000"/>
          <w:sz w:val="36"/>
          <w:szCs w:val="36"/>
        </w:rPr>
      </w:pPr>
      <w:r w:rsidRPr="00B86C47">
        <w:rPr>
          <w:rFonts w:ascii="Times New Roman" w:hAnsi="Times New Roman" w:cs="Times New Roman"/>
          <w:color w:val="C00000"/>
          <w:sz w:val="36"/>
          <w:szCs w:val="36"/>
        </w:rPr>
        <w:t>(Naam bedrijf)</w:t>
      </w:r>
    </w:p>
    <w:p w14:paraId="05802674" w14:textId="7ADB2336" w:rsidR="00F46584" w:rsidRPr="00B86C47" w:rsidRDefault="00F46584" w:rsidP="00F46584">
      <w:pPr>
        <w:rPr>
          <w:rFonts w:ascii="Times New Roman" w:hAnsi="Times New Roman" w:cs="Times New Roman"/>
          <w:color w:val="C00000"/>
          <w:sz w:val="36"/>
          <w:szCs w:val="36"/>
        </w:rPr>
      </w:pPr>
      <w:r w:rsidRPr="00B86C47">
        <w:rPr>
          <w:rFonts w:ascii="Times New Roman" w:hAnsi="Times New Roman" w:cs="Times New Roman"/>
          <w:color w:val="C00000"/>
          <w:sz w:val="36"/>
          <w:szCs w:val="36"/>
        </w:rPr>
        <w:t>Bedrijfsinterne controlelijst</w:t>
      </w:r>
    </w:p>
    <w:p w14:paraId="1A015A65" w14:textId="5F561C14" w:rsidR="00F46584" w:rsidRPr="00B86C47" w:rsidRDefault="00F46584" w:rsidP="00F46584">
      <w:pPr>
        <w:rPr>
          <w:rFonts w:ascii="Times New Roman" w:hAnsi="Times New Roman" w:cs="Times New Roman"/>
          <w:color w:val="C00000"/>
          <w:sz w:val="36"/>
          <w:szCs w:val="36"/>
        </w:rPr>
      </w:pPr>
      <w:r w:rsidRPr="00B86C47">
        <w:rPr>
          <w:rFonts w:ascii="Times New Roman" w:hAnsi="Times New Roman" w:cs="Times New Roman"/>
          <w:color w:val="C00000"/>
          <w:sz w:val="36"/>
          <w:szCs w:val="36"/>
        </w:rPr>
        <w:t>Inspectieformulier was- en tankplaatsen </w:t>
      </w:r>
    </w:p>
    <w:p w14:paraId="40F59E6C" w14:textId="77777777" w:rsidR="00F46584" w:rsidRPr="00F46584" w:rsidRDefault="00F46584" w:rsidP="00F46584">
      <w:r w:rsidRPr="00F46584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4901"/>
        <w:gridCol w:w="413"/>
        <w:gridCol w:w="574"/>
        <w:gridCol w:w="1234"/>
        <w:gridCol w:w="515"/>
        <w:gridCol w:w="891"/>
      </w:tblGrid>
      <w:tr w:rsidR="00F46584" w:rsidRPr="00F46584" w14:paraId="005488AA" w14:textId="77777777">
        <w:trPr>
          <w:trHeight w:val="405"/>
        </w:trPr>
        <w:tc>
          <w:tcPr>
            <w:tcW w:w="6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29CB64E3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Voorziening: </w:t>
            </w:r>
          </w:p>
        </w:tc>
        <w:tc>
          <w:tcPr>
            <w:tcW w:w="41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7AEA0F29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Controle uitgevoerd : </w:t>
            </w:r>
          </w:p>
        </w:tc>
      </w:tr>
      <w:tr w:rsidR="00F46584" w:rsidRPr="00F46584" w14:paraId="7E838BCC" w14:textId="77777777">
        <w:trPr>
          <w:trHeight w:val="28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60BA378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78B17E6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3E20AA99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Datum controle: 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063D7379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Paraaf: </w:t>
            </w:r>
          </w:p>
        </w:tc>
      </w:tr>
      <w:tr w:rsidR="00F46584" w:rsidRPr="00F46584" w14:paraId="7373DCCB" w14:textId="77777777">
        <w:trPr>
          <w:trHeight w:val="28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1796FCB6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NR. 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16697F4D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Controle punt 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684574C0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Resultaat 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B9CEA67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Herstelmaatregel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5DD94689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Gereed </w:t>
            </w:r>
          </w:p>
        </w:tc>
      </w:tr>
      <w:tr w:rsidR="00F46584" w:rsidRPr="00F46584" w14:paraId="6262D867" w14:textId="77777777">
        <w:trPr>
          <w:trHeight w:val="285"/>
        </w:trPr>
        <w:tc>
          <w:tcPr>
            <w:tcW w:w="6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3EEA4E95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3DD58744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Ja 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3B30D13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Nee 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70975C8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50F8585D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</w:tr>
      <w:tr w:rsidR="00F46584" w:rsidRPr="00F46584" w14:paraId="084F7244" w14:textId="77777777">
        <w:trPr>
          <w:trHeight w:val="285"/>
        </w:trPr>
        <w:tc>
          <w:tcPr>
            <w:tcW w:w="10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B3B60"/>
            </w:tcBorders>
            <w:hideMark/>
          </w:tcPr>
          <w:p w14:paraId="0514C17C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  <w:b/>
                <w:bCs/>
              </w:rPr>
              <w:t>Vloer Verharding</w:t>
            </w:r>
            <w:r w:rsidRPr="00F46584">
              <w:rPr>
                <w:rFonts w:ascii="Times New Roman" w:hAnsi="Times New Roman" w:cs="Times New Roman"/>
              </w:rPr>
              <w:t> </w:t>
            </w:r>
          </w:p>
        </w:tc>
      </w:tr>
      <w:tr w:rsidR="00F46584" w:rsidRPr="00F46584" w14:paraId="66AE320B" w14:textId="77777777">
        <w:trPr>
          <w:trHeight w:val="300"/>
        </w:trPr>
        <w:tc>
          <w:tcPr>
            <w:tcW w:w="555" w:type="dxa"/>
            <w:tcBorders>
              <w:top w:val="single" w:sz="6" w:space="0" w:color="0B3B60"/>
              <w:left w:val="single" w:sz="6" w:space="0" w:color="0B3B60"/>
              <w:bottom w:val="single" w:sz="6" w:space="0" w:color="auto"/>
              <w:right w:val="nil"/>
            </w:tcBorders>
            <w:hideMark/>
          </w:tcPr>
          <w:p w14:paraId="6ADF415D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  <w:b/>
                <w:bCs/>
              </w:rPr>
              <w:t>1</w:t>
            </w: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75" w:type="dxa"/>
            <w:tcBorders>
              <w:top w:val="single" w:sz="6" w:space="0" w:color="0B3B60"/>
              <w:left w:val="nil"/>
              <w:bottom w:val="single" w:sz="6" w:space="0" w:color="0B3B60"/>
              <w:right w:val="nil"/>
            </w:tcBorders>
            <w:hideMark/>
          </w:tcPr>
          <w:p w14:paraId="11DB8280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  <w:b/>
                <w:bCs/>
              </w:rPr>
              <w:t>Oppervlak</w:t>
            </w: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05" w:type="dxa"/>
            <w:gridSpan w:val="4"/>
            <w:tcBorders>
              <w:top w:val="single" w:sz="6" w:space="0" w:color="0B3B60"/>
              <w:left w:val="nil"/>
              <w:bottom w:val="single" w:sz="6" w:space="0" w:color="auto"/>
              <w:right w:val="nil"/>
            </w:tcBorders>
            <w:hideMark/>
          </w:tcPr>
          <w:p w14:paraId="2D2A29C4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B3B60"/>
            </w:tcBorders>
            <w:hideMark/>
          </w:tcPr>
          <w:p w14:paraId="4590FFB2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</w:tr>
      <w:tr w:rsidR="00F46584" w:rsidRPr="00F46584" w14:paraId="5B836538" w14:textId="77777777">
        <w:trPr>
          <w:trHeight w:val="225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0B3B60"/>
              <w:right w:val="single" w:sz="6" w:space="0" w:color="0B3B60"/>
            </w:tcBorders>
            <w:hideMark/>
          </w:tcPr>
          <w:p w14:paraId="43C2BCCB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1.1 </w:t>
            </w:r>
          </w:p>
        </w:tc>
        <w:tc>
          <w:tcPr>
            <w:tcW w:w="5475" w:type="dxa"/>
            <w:tcBorders>
              <w:top w:val="single" w:sz="6" w:space="0" w:color="0B3B60"/>
              <w:left w:val="single" w:sz="6" w:space="0" w:color="0B3B60"/>
              <w:bottom w:val="single" w:sz="6" w:space="0" w:color="auto"/>
              <w:right w:val="single" w:sz="6" w:space="0" w:color="auto"/>
            </w:tcBorders>
            <w:hideMark/>
          </w:tcPr>
          <w:p w14:paraId="20D187B2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Is de omvang van de vlekken sinds de vorige controle wezenlijk toegenomen? 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F8A3D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70015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4AE8C5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B3B60"/>
            </w:tcBorders>
            <w:hideMark/>
          </w:tcPr>
          <w:p w14:paraId="5FD07773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</w:tr>
      <w:tr w:rsidR="00F46584" w:rsidRPr="00F46584" w14:paraId="20702E18" w14:textId="77777777">
        <w:trPr>
          <w:trHeight w:val="195"/>
        </w:trPr>
        <w:tc>
          <w:tcPr>
            <w:tcW w:w="555" w:type="dxa"/>
            <w:tcBorders>
              <w:top w:val="single" w:sz="6" w:space="0" w:color="0B3B60"/>
              <w:left w:val="single" w:sz="6" w:space="0" w:color="auto"/>
              <w:bottom w:val="single" w:sz="6" w:space="0" w:color="0B3B60"/>
              <w:right w:val="single" w:sz="6" w:space="0" w:color="auto"/>
            </w:tcBorders>
            <w:hideMark/>
          </w:tcPr>
          <w:p w14:paraId="5ACF0B81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1.2 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93EDC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Zijn in het oppervlak vervormingen aanwezig? 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D6673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800C29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5F7E8D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86B23A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</w:tr>
      <w:tr w:rsidR="00F46584" w:rsidRPr="00F46584" w14:paraId="2BF8AD9D" w14:textId="77777777">
        <w:trPr>
          <w:trHeight w:val="180"/>
        </w:trPr>
        <w:tc>
          <w:tcPr>
            <w:tcW w:w="555" w:type="dxa"/>
            <w:tcBorders>
              <w:top w:val="single" w:sz="6" w:space="0" w:color="0B3B6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50C17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1.3 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CD78C3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Is het oppervlak gescheurd? 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9EC9B2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ACB16B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F242C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B7EB4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</w:tr>
      <w:tr w:rsidR="00F46584" w:rsidRPr="00F46584" w14:paraId="046686B4" w14:textId="7777777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91AED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1.4 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FAED76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Zijn in het oppervlak mechanische beschadigingen aanwezig? 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7488FA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B7D91A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0A512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996939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</w:tr>
      <w:tr w:rsidR="00F46584" w:rsidRPr="00F46584" w14:paraId="60AB906C" w14:textId="7777777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B3B60"/>
            </w:tcBorders>
            <w:hideMark/>
          </w:tcPr>
          <w:p w14:paraId="6C4A5671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1.5 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0B3B60"/>
              <w:bottom w:val="single" w:sz="6" w:space="0" w:color="auto"/>
              <w:right w:val="single" w:sz="6" w:space="0" w:color="auto"/>
            </w:tcBorders>
            <w:hideMark/>
          </w:tcPr>
          <w:p w14:paraId="7AE32FF2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Is het oppervlak aangetast door chemische invloeden? 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B363B4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04D5EC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8F7701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D54B04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</w:tr>
      <w:tr w:rsidR="00F46584" w:rsidRPr="00F46584" w14:paraId="6850199C" w14:textId="77777777">
        <w:trPr>
          <w:trHeight w:val="22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07360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1.6 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6F22E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Bevinden zich losse delen in het oppervlak 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5B36B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20C824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AF6BA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832C2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</w:tr>
      <w:tr w:rsidR="00F46584" w:rsidRPr="00F46584" w14:paraId="2796B9BE" w14:textId="77777777">
        <w:trPr>
          <w:trHeight w:val="21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3F36D68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  <w:b/>
                <w:bCs/>
              </w:rPr>
              <w:t>2</w:t>
            </w: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CB912AA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  <w:b/>
                <w:bCs/>
              </w:rPr>
              <w:t>Afdichting</w:t>
            </w: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30DBC1B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0F62210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D8599E0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96D0CF4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</w:tr>
      <w:tr w:rsidR="00F46584" w:rsidRPr="00F46584" w14:paraId="3F3E35F9" w14:textId="77777777">
        <w:trPr>
          <w:trHeight w:val="24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B3B60"/>
            </w:tcBorders>
            <w:hideMark/>
          </w:tcPr>
          <w:p w14:paraId="5C608457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2.1 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0B3B60"/>
              <w:bottom w:val="single" w:sz="6" w:space="0" w:color="auto"/>
              <w:right w:val="single" w:sz="6" w:space="0" w:color="auto"/>
            </w:tcBorders>
            <w:hideMark/>
          </w:tcPr>
          <w:p w14:paraId="7DC1E108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Ontbreken afdichtingen in de vloer/verharding? 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E2F189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58D189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6B5A86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7C93C8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</w:tr>
      <w:tr w:rsidR="00F46584" w:rsidRPr="00F46584" w14:paraId="0C6B3650" w14:textId="77777777">
        <w:trPr>
          <w:trHeight w:val="24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A974E3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2.2 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F603BB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Ontbreken afdichtingen bij aansluiting op verticale bouwdelen? 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F9D98C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1BCE09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C2AFA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C98E76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</w:tr>
      <w:tr w:rsidR="00F46584" w:rsidRPr="00F46584" w14:paraId="20FD5409" w14:textId="77777777">
        <w:trPr>
          <w:trHeight w:val="27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B3B60"/>
            </w:tcBorders>
            <w:hideMark/>
          </w:tcPr>
          <w:p w14:paraId="080F4EB1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2.3 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0B3B60"/>
              <w:bottom w:val="single" w:sz="6" w:space="0" w:color="auto"/>
              <w:right w:val="single" w:sz="6" w:space="0" w:color="auto"/>
            </w:tcBorders>
            <w:hideMark/>
          </w:tcPr>
          <w:p w14:paraId="4E4A958C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Zijn de afdichtingen aangetast door chemische invloeden? 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57ED02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2C34B4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EA219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D8894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</w:tr>
      <w:tr w:rsidR="00F46584" w:rsidRPr="00F46584" w14:paraId="6C69004F" w14:textId="77777777">
        <w:trPr>
          <w:trHeight w:val="33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B3B60"/>
            </w:tcBorders>
            <w:hideMark/>
          </w:tcPr>
          <w:p w14:paraId="318D8E93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2.4 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0B3B60"/>
              <w:bottom w:val="single" w:sz="6" w:space="0" w:color="auto"/>
              <w:right w:val="single" w:sz="6" w:space="0" w:color="auto"/>
            </w:tcBorders>
            <w:hideMark/>
          </w:tcPr>
          <w:p w14:paraId="1EA364D0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Zijn de afdichtingen onthecht? 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F3702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CE3173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BEE02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F68569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</w:tr>
      <w:tr w:rsidR="00F46584" w:rsidRPr="00F46584" w14:paraId="00CB9DFB" w14:textId="77777777">
        <w:trPr>
          <w:trHeight w:val="27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B3B60"/>
            </w:tcBorders>
            <w:hideMark/>
          </w:tcPr>
          <w:p w14:paraId="133DB782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2.5 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0B3B60"/>
              <w:bottom w:val="single" w:sz="6" w:space="0" w:color="auto"/>
              <w:right w:val="single" w:sz="6" w:space="0" w:color="auto"/>
            </w:tcBorders>
            <w:hideMark/>
          </w:tcPr>
          <w:p w14:paraId="41B5C3C7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Zijn de afdichtingen mechanisch beschadigd? 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24830E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C4A128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6732C1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2EAEE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</w:tr>
      <w:tr w:rsidR="00F46584" w:rsidRPr="00F46584" w14:paraId="0C81D784" w14:textId="77777777">
        <w:trPr>
          <w:trHeight w:val="25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7860C8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2.6 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258DC9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Is ter plaatse van afdichtingen craquelé of scheurvorming aanwezig? 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BD0EAE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90351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0EAFA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36DA2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</w:tr>
      <w:tr w:rsidR="00F46584" w:rsidRPr="00F46584" w14:paraId="5364968F" w14:textId="77777777">
        <w:trPr>
          <w:trHeight w:val="24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359980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2.7 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4EA654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Ontbreken afdichtingen in de vloer/verharding? 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4FD4D5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A4D3EE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634885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E20849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</w:tr>
      <w:tr w:rsidR="00F46584" w:rsidRPr="00F46584" w14:paraId="6685987B" w14:textId="77777777">
        <w:trPr>
          <w:trHeight w:val="28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B3B60"/>
            </w:tcBorders>
            <w:hideMark/>
          </w:tcPr>
          <w:p w14:paraId="54F0D513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  <w:b/>
                <w:bCs/>
              </w:rPr>
              <w:t>3</w:t>
            </w: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0B3B60"/>
              <w:bottom w:val="single" w:sz="6" w:space="0" w:color="auto"/>
              <w:right w:val="nil"/>
            </w:tcBorders>
            <w:hideMark/>
          </w:tcPr>
          <w:p w14:paraId="362B0DAC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  <w:b/>
                <w:bCs/>
                <w:i/>
                <w:iCs/>
              </w:rPr>
              <w:t>AFWATERING</w:t>
            </w: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CB85C2C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7B4D1E9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EE5ADE3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C4CB9ED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</w:tr>
      <w:tr w:rsidR="00F46584" w:rsidRPr="00F46584" w14:paraId="177D139E" w14:textId="77777777">
        <w:trPr>
          <w:trHeight w:val="28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0B3B60"/>
              <w:right w:val="single" w:sz="6" w:space="0" w:color="auto"/>
            </w:tcBorders>
            <w:hideMark/>
          </w:tcPr>
          <w:p w14:paraId="2E37894A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3.1 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9AB739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Vertonen de afwateringspunten gebreken? 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3C94C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E15F1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9C9446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F0F893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</w:tr>
      <w:tr w:rsidR="00F46584" w:rsidRPr="00F46584" w14:paraId="1AA8866D" w14:textId="77777777">
        <w:trPr>
          <w:trHeight w:val="285"/>
        </w:trPr>
        <w:tc>
          <w:tcPr>
            <w:tcW w:w="555" w:type="dxa"/>
            <w:tcBorders>
              <w:top w:val="single" w:sz="6" w:space="0" w:color="0B3B6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663AC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lastRenderedPageBreak/>
              <w:t>3.2 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A9E11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Kunnen vloeistoffen van de voorziening aflopen (uitgezonderd aflopen naar de bedrijfsriolering) 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ED12F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8BDE34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D83A79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47F5AC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</w:tr>
      <w:tr w:rsidR="00F46584" w:rsidRPr="00F46584" w14:paraId="451286D2" w14:textId="77777777">
        <w:trPr>
          <w:trHeight w:val="28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E39CD40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  <w:b/>
                <w:bCs/>
              </w:rPr>
              <w:t>4</w:t>
            </w: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A83FF4C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  <w:b/>
                <w:bCs/>
                <w:i/>
                <w:iCs/>
              </w:rPr>
              <w:t>Bedrijfsriolering</w:t>
            </w: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4E5C16D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D3A62FE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3F46F6F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363C1E7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</w:tr>
      <w:tr w:rsidR="00F46584" w:rsidRPr="00F46584" w14:paraId="375A3B7E" w14:textId="77777777">
        <w:trPr>
          <w:trHeight w:val="28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B3B60"/>
            </w:tcBorders>
            <w:hideMark/>
          </w:tcPr>
          <w:p w14:paraId="72CB0033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4.1 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0B3B60"/>
              <w:bottom w:val="single" w:sz="6" w:space="0" w:color="auto"/>
              <w:right w:val="single" w:sz="6" w:space="0" w:color="auto"/>
            </w:tcBorders>
            <w:hideMark/>
          </w:tcPr>
          <w:p w14:paraId="70D3A387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Zijn verzakkingen zichtbaar? 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356DC1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C03464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A6D1C6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CA638E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</w:tr>
      <w:tr w:rsidR="00F46584" w:rsidRPr="00F46584" w14:paraId="1605F15D" w14:textId="77777777">
        <w:trPr>
          <w:trHeight w:val="28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A922BF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4.2 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A6C849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Zijn de afvoeren verstopt of blijft water in de kolken en/of lijnafwateringen staan? 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5E7CA0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FD361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BCEE21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08432D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</w:tr>
      <w:tr w:rsidR="00F46584" w:rsidRPr="00F46584" w14:paraId="5344E1DA" w14:textId="77777777">
        <w:trPr>
          <w:trHeight w:val="28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9325B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4.3 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DC863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Stroomt water uit de afvoeren over de voorziening? 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5D7D92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70A54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440C82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A0C8D2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</w:tr>
      <w:tr w:rsidR="00F46584" w:rsidRPr="00F46584" w14:paraId="51720607" w14:textId="77777777">
        <w:trPr>
          <w:trHeight w:val="28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93F91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4.4 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284935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Is de afscheidingsinstallatie niet schoon, beschadigd of werkt de vlotter niet 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D648C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573715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913DE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C136C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</w:tr>
      <w:tr w:rsidR="00F46584" w:rsidRPr="00F46584" w14:paraId="2ECFA66F" w14:textId="77777777">
        <w:trPr>
          <w:trHeight w:val="28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E5E14AF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  <w:b/>
                <w:bCs/>
              </w:rPr>
              <w:t>5</w:t>
            </w: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A4C44C2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proofErr w:type="spellStart"/>
            <w:r w:rsidRPr="00F46584">
              <w:rPr>
                <w:rFonts w:ascii="Times New Roman" w:hAnsi="Times New Roman" w:cs="Times New Roman"/>
                <w:b/>
                <w:bCs/>
                <w:i/>
                <w:iCs/>
              </w:rPr>
              <w:t>Geomembraanbaksysteem</w:t>
            </w:r>
            <w:proofErr w:type="spellEnd"/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AF68F61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FE77253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D19BE2E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FA1D75B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</w:tr>
      <w:tr w:rsidR="00F46584" w:rsidRPr="00F46584" w14:paraId="66CD6882" w14:textId="77777777">
        <w:trPr>
          <w:trHeight w:val="28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30CB36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5.1 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F0BD1F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Zijn mechanische beschadigingen zichtbaar? 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941452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C6142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8C0827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219E94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</w:tr>
      <w:tr w:rsidR="00F46584" w:rsidRPr="00F46584" w14:paraId="6496C8AA" w14:textId="77777777">
        <w:trPr>
          <w:trHeight w:val="28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F2DC6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5.2 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FBEA02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Vertoont de aansluiting op het afwateringssysteem gebreken? 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D29EB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4DD204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EE5C0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40F228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</w:tr>
      <w:tr w:rsidR="00F46584" w:rsidRPr="00F46584" w14:paraId="27F3ED7C" w14:textId="77777777">
        <w:trPr>
          <w:trHeight w:val="28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79CFD53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  <w:b/>
                <w:bCs/>
              </w:rPr>
              <w:t>6</w:t>
            </w: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CAF0B48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  <w:b/>
                <w:bCs/>
                <w:i/>
                <w:iCs/>
              </w:rPr>
              <w:t>Algemene Indruk</w:t>
            </w: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250907D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7C3E240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0CB9F19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EA340A7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</w:tr>
      <w:tr w:rsidR="00F46584" w:rsidRPr="00F46584" w14:paraId="39D8C938" w14:textId="77777777">
        <w:trPr>
          <w:trHeight w:val="28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EA64F8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6.1 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305D67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Geeft het totaalbeeld aanleiding tot nader onderzoek? 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C140D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A3C8B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918A39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706B7E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</w:tr>
      <w:tr w:rsidR="00F46584" w:rsidRPr="00F46584" w14:paraId="1BA5E944" w14:textId="77777777">
        <w:trPr>
          <w:trHeight w:val="28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AC3A57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6.2 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70303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Ontbreken gedragsvoorschriften of zijn deze niet duidelijk zichtbaar aanwezig? 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4B30AD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74B97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3BCBAD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019460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</w:tr>
      <w:tr w:rsidR="00F46584" w:rsidRPr="00F46584" w14:paraId="3D1F285B" w14:textId="77777777">
        <w:trPr>
          <w:trHeight w:val="28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F286A2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6.3 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23BFC7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Is het gebruik of de belasting van de voorziening gewijzigd? 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127B6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DD329A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EB34B5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1D9D8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</w:tr>
      <w:tr w:rsidR="00F46584" w:rsidRPr="00F46584" w14:paraId="1CE84F7E" w14:textId="77777777">
        <w:trPr>
          <w:trHeight w:val="285"/>
        </w:trPr>
        <w:tc>
          <w:tcPr>
            <w:tcW w:w="91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CCDB71D" w14:textId="77777777" w:rsidR="00A04C67" w:rsidRPr="00F02602" w:rsidRDefault="00A04C67" w:rsidP="00F4658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E83D14F" w14:textId="77777777" w:rsidR="00A04C67" w:rsidRPr="00F02602" w:rsidRDefault="00A04C67" w:rsidP="00F4658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A5D744D" w14:textId="77777777" w:rsidR="00A04C67" w:rsidRPr="00F02602" w:rsidRDefault="00A04C67" w:rsidP="00F4658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F5C12AF" w14:textId="2201CE8B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  <w:b/>
                <w:bCs/>
              </w:rPr>
              <w:t>Bijzonderheden</w:t>
            </w: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A45A56E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</w:tr>
      <w:tr w:rsidR="00F46584" w:rsidRPr="00F46584" w14:paraId="53921D20" w14:textId="77777777">
        <w:trPr>
          <w:trHeight w:val="285"/>
        </w:trPr>
        <w:tc>
          <w:tcPr>
            <w:tcW w:w="91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73E6925" w14:textId="3A719E3F" w:rsidR="00CF215B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0547826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</w:tr>
      <w:tr w:rsidR="00F46584" w:rsidRPr="00F46584" w14:paraId="2F105DF0" w14:textId="77777777">
        <w:trPr>
          <w:trHeight w:val="285"/>
        </w:trPr>
        <w:tc>
          <w:tcPr>
            <w:tcW w:w="1020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7742DDE" w14:textId="77777777" w:rsidR="00F46584" w:rsidRPr="00F46584" w:rsidRDefault="00F46584" w:rsidP="00F46584">
            <w:pPr>
              <w:rPr>
                <w:rFonts w:ascii="Times New Roman" w:hAnsi="Times New Roman" w:cs="Times New Roman"/>
              </w:rPr>
            </w:pPr>
            <w:r w:rsidRPr="00F46584">
              <w:rPr>
                <w:rFonts w:ascii="Times New Roman" w:hAnsi="Times New Roman" w:cs="Times New Roman"/>
              </w:rPr>
              <w:t> </w:t>
            </w:r>
          </w:p>
        </w:tc>
      </w:tr>
    </w:tbl>
    <w:p w14:paraId="16034F24" w14:textId="77777777" w:rsidR="00235E08" w:rsidRPr="00F02602" w:rsidRDefault="00235E08">
      <w:pPr>
        <w:rPr>
          <w:rFonts w:ascii="Times New Roman" w:hAnsi="Times New Roman" w:cs="Times New Roman"/>
        </w:rPr>
      </w:pPr>
    </w:p>
    <w:sectPr w:rsidR="00235E08" w:rsidRPr="00F026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84"/>
    <w:rsid w:val="000A7AE9"/>
    <w:rsid w:val="00235E08"/>
    <w:rsid w:val="00264FE5"/>
    <w:rsid w:val="00A04C67"/>
    <w:rsid w:val="00B86C47"/>
    <w:rsid w:val="00C52EC9"/>
    <w:rsid w:val="00CC074D"/>
    <w:rsid w:val="00CF215B"/>
    <w:rsid w:val="00F02602"/>
    <w:rsid w:val="00F4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3C29B"/>
  <w15:chartTrackingRefBased/>
  <w15:docId w15:val="{E03531B5-D7E5-4A6B-BD3A-DC868E68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46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46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465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46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465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46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46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46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46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465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465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465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4658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658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4658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4658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4658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465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46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46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46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46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46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4658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4658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4658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465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658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465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F28D454002847BA56B6A69FD3B46D" ma:contentTypeVersion="15" ma:contentTypeDescription="Een nieuw document maken." ma:contentTypeScope="" ma:versionID="dc9b2b72c7c4ce36e39cbcf1efebd983">
  <xsd:schema xmlns:xsd="http://www.w3.org/2001/XMLSchema" xmlns:xs="http://www.w3.org/2001/XMLSchema" xmlns:p="http://schemas.microsoft.com/office/2006/metadata/properties" xmlns:ns3="6f22706a-a7a2-43a1-b89d-4f1a5efe33ed" xmlns:ns4="22e72ede-4650-42b3-b365-748e56b9b11f" targetNamespace="http://schemas.microsoft.com/office/2006/metadata/properties" ma:root="true" ma:fieldsID="f140fd76535cf0080bd99b5a24908505" ns3:_="" ns4:_="">
    <xsd:import namespace="6f22706a-a7a2-43a1-b89d-4f1a5efe33ed"/>
    <xsd:import namespace="22e72ede-4650-42b3-b365-748e56b9b11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Location" minOccurs="0"/>
                <xsd:element ref="ns4:MediaServiceObjectDetectorVersions" minOccurs="0"/>
                <xsd:element ref="ns4:_activity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2706a-a7a2-43a1-b89d-4f1a5efe33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72ede-4650-42b3-b365-748e56b9b1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e72ede-4650-42b3-b365-748e56b9b11f" xsi:nil="true"/>
  </documentManagement>
</p:properties>
</file>

<file path=customXml/itemProps1.xml><?xml version="1.0" encoding="utf-8"?>
<ds:datastoreItem xmlns:ds="http://schemas.openxmlformats.org/officeDocument/2006/customXml" ds:itemID="{7D817FFA-5F2F-4B6C-A316-AB6F263D93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392150-EF4F-4C5F-ADEA-BBBA6D718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2706a-a7a2-43a1-b89d-4f1a5efe33ed"/>
    <ds:schemaRef ds:uri="22e72ede-4650-42b3-b365-748e56b9b1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32265C-B52F-4829-9384-64AF26F59154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22e72ede-4650-42b3-b365-748e56b9b11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f22706a-a7a2-43a1-b89d-4f1a5efe33e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329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Lisanne Henneveld</dc:creator>
  <cp:keywords/>
  <dc:description/>
  <cp:lastModifiedBy>Lisanne Henneveld</cp:lastModifiedBy>
  <cp:revision>7</cp:revision>
  <dcterms:created xsi:type="dcterms:W3CDTF">2025-12-09T13:35:00Z</dcterms:created>
  <dcterms:modified xsi:type="dcterms:W3CDTF">2025-12-17T14:07:00Z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0x010100DA6F28D454002847BA56B6A69FD3B46D</vt:lpwstr>
  </property>
</Properties>
</file>